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4957"/>
        <w:gridCol w:w="2835"/>
      </w:tblGrid>
      <w:tr w:rsidR="00E23091" w:rsidTr="00520577">
        <w:trPr>
          <w:trHeight w:val="551"/>
        </w:trPr>
        <w:tc>
          <w:tcPr>
            <w:tcW w:w="4957" w:type="dxa"/>
          </w:tcPr>
          <w:p w:rsidR="00E23091" w:rsidRDefault="00E23091" w:rsidP="00520577">
            <w:r>
              <w:t>Alcohol and you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573"/>
        </w:trPr>
        <w:tc>
          <w:tcPr>
            <w:tcW w:w="4957" w:type="dxa"/>
          </w:tcPr>
          <w:p w:rsidR="00E23091" w:rsidRDefault="00E23091" w:rsidP="00520577">
            <w:r>
              <w:t>Anxiety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552"/>
        </w:trPr>
        <w:tc>
          <w:tcPr>
            <w:tcW w:w="4957" w:type="dxa"/>
          </w:tcPr>
          <w:p w:rsidR="00E23091" w:rsidRDefault="00E23091" w:rsidP="00520577">
            <w:r>
              <w:t>Bereavement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539"/>
        </w:trPr>
        <w:tc>
          <w:tcPr>
            <w:tcW w:w="4957" w:type="dxa"/>
          </w:tcPr>
          <w:p w:rsidR="00E23091" w:rsidRDefault="00E23091" w:rsidP="00520577">
            <w:r>
              <w:t>Controlling anger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557"/>
        </w:trPr>
        <w:tc>
          <w:tcPr>
            <w:tcW w:w="4957" w:type="dxa"/>
          </w:tcPr>
          <w:p w:rsidR="00E23091" w:rsidRDefault="00E23091" w:rsidP="00520577">
            <w:r>
              <w:t>Depression and low mood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551"/>
        </w:trPr>
        <w:tc>
          <w:tcPr>
            <w:tcW w:w="4957" w:type="dxa"/>
          </w:tcPr>
          <w:p w:rsidR="00E23091" w:rsidRDefault="00E23091" w:rsidP="00520577">
            <w:r>
              <w:t>Domestic violence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RPr="00526DFA" w:rsidTr="00520577">
        <w:trPr>
          <w:trHeight w:val="573"/>
        </w:trPr>
        <w:tc>
          <w:tcPr>
            <w:tcW w:w="4957" w:type="dxa"/>
          </w:tcPr>
          <w:p w:rsidR="00E23091" w:rsidRPr="00526DFA" w:rsidRDefault="00E23091" w:rsidP="00520577">
            <w:pPr>
              <w:rPr>
                <w:b/>
                <w:bCs/>
              </w:rPr>
            </w:pPr>
            <w:r w:rsidRPr="00526DFA">
              <w:rPr>
                <w:b/>
                <w:bCs/>
              </w:rPr>
              <w:t>Eating disorders</w:t>
            </w:r>
          </w:p>
        </w:tc>
        <w:tc>
          <w:tcPr>
            <w:tcW w:w="2835" w:type="dxa"/>
          </w:tcPr>
          <w:p w:rsidR="00E23091" w:rsidRPr="00526DFA" w:rsidRDefault="00E23091" w:rsidP="00520577">
            <w:pPr>
              <w:rPr>
                <w:b/>
                <w:bCs/>
              </w:rPr>
            </w:pPr>
            <w:r w:rsidRPr="00526DFA">
              <w:rPr>
                <w:b/>
                <w:bCs/>
              </w:rPr>
              <w:t>Prohealth UK</w:t>
            </w:r>
          </w:p>
        </w:tc>
      </w:tr>
      <w:tr w:rsidR="00E23091" w:rsidTr="00520577">
        <w:trPr>
          <w:trHeight w:val="552"/>
        </w:trPr>
        <w:tc>
          <w:tcPr>
            <w:tcW w:w="4957" w:type="dxa"/>
          </w:tcPr>
          <w:p w:rsidR="00E23091" w:rsidRDefault="00E23091" w:rsidP="00520577">
            <w:r>
              <w:t>Food for thought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553"/>
        </w:trPr>
        <w:tc>
          <w:tcPr>
            <w:tcW w:w="4957" w:type="dxa"/>
          </w:tcPr>
          <w:p w:rsidR="00E23091" w:rsidRDefault="00E23091" w:rsidP="00520577">
            <w:r>
              <w:t>Health anxiety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557"/>
        </w:trPr>
        <w:tc>
          <w:tcPr>
            <w:tcW w:w="4957" w:type="dxa"/>
          </w:tcPr>
          <w:p w:rsidR="00E23091" w:rsidRDefault="00E23091" w:rsidP="00520577">
            <w:r>
              <w:t>Postnatal depression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551"/>
        </w:trPr>
        <w:tc>
          <w:tcPr>
            <w:tcW w:w="4957" w:type="dxa"/>
          </w:tcPr>
          <w:p w:rsidR="00E23091" w:rsidRDefault="00E23091" w:rsidP="00520577">
            <w:r>
              <w:t>Self harm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573"/>
        </w:trPr>
        <w:tc>
          <w:tcPr>
            <w:tcW w:w="4957" w:type="dxa"/>
          </w:tcPr>
          <w:p w:rsidR="00E23091" w:rsidRDefault="00E23091" w:rsidP="00520577">
            <w:r>
              <w:t>Sleeping problems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552"/>
        </w:trPr>
        <w:tc>
          <w:tcPr>
            <w:tcW w:w="4957" w:type="dxa"/>
          </w:tcPr>
          <w:p w:rsidR="00E23091" w:rsidRDefault="00E23091" w:rsidP="00520577">
            <w:r>
              <w:t>Social anxiety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539"/>
        </w:trPr>
        <w:tc>
          <w:tcPr>
            <w:tcW w:w="4957" w:type="dxa"/>
          </w:tcPr>
          <w:p w:rsidR="00E23091" w:rsidRDefault="00E23091" w:rsidP="00520577">
            <w:r>
              <w:t>Stress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557"/>
        </w:trPr>
        <w:tc>
          <w:tcPr>
            <w:tcW w:w="4957" w:type="dxa"/>
          </w:tcPr>
          <w:p w:rsidR="00E23091" w:rsidRDefault="00E23091" w:rsidP="00520577">
            <w:r>
              <w:t>Anxiety ( large font)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551"/>
        </w:trPr>
        <w:tc>
          <w:tcPr>
            <w:tcW w:w="4957" w:type="dxa"/>
          </w:tcPr>
          <w:p w:rsidR="00E23091" w:rsidRDefault="00E23091" w:rsidP="00520577">
            <w:r>
              <w:t>Depression and low mood ( easy read)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22"/>
        </w:trPr>
        <w:tc>
          <w:tcPr>
            <w:tcW w:w="4957" w:type="dxa"/>
          </w:tcPr>
          <w:p w:rsidR="00E23091" w:rsidRDefault="00E23091" w:rsidP="00520577">
            <w:r>
              <w:t>Assembly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3"/>
        </w:trPr>
        <w:tc>
          <w:tcPr>
            <w:tcW w:w="4957" w:type="dxa"/>
          </w:tcPr>
          <w:p w:rsidR="00E23091" w:rsidRDefault="00E23091" w:rsidP="00520577">
            <w:r>
              <w:t>Behaviour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9"/>
        </w:trPr>
        <w:tc>
          <w:tcPr>
            <w:tcW w:w="4957" w:type="dxa"/>
          </w:tcPr>
          <w:p w:rsidR="00E23091" w:rsidRDefault="00E23091" w:rsidP="00520577">
            <w:r>
              <w:t xml:space="preserve">Behaviour 2 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1"/>
        </w:trPr>
        <w:tc>
          <w:tcPr>
            <w:tcW w:w="4957" w:type="dxa"/>
          </w:tcPr>
          <w:p w:rsidR="00E23091" w:rsidRDefault="00E23091" w:rsidP="00520577">
            <w:r>
              <w:t>Quarters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7"/>
        </w:trPr>
        <w:tc>
          <w:tcPr>
            <w:tcW w:w="4957" w:type="dxa"/>
          </w:tcPr>
          <w:p w:rsidR="00E23091" w:rsidRDefault="00E23091" w:rsidP="00520577">
            <w:r>
              <w:t>Bullying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08"/>
        </w:trPr>
        <w:tc>
          <w:tcPr>
            <w:tcW w:w="4957" w:type="dxa"/>
          </w:tcPr>
          <w:p w:rsidR="00E23091" w:rsidRDefault="00E23091" w:rsidP="00520577">
            <w:r>
              <w:t>Classroom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22"/>
        </w:trPr>
        <w:tc>
          <w:tcPr>
            <w:tcW w:w="4957" w:type="dxa"/>
          </w:tcPr>
          <w:p w:rsidR="00E23091" w:rsidRDefault="00E23091" w:rsidP="00520577">
            <w:r>
              <w:t>Coffee break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3"/>
        </w:trPr>
        <w:tc>
          <w:tcPr>
            <w:tcW w:w="4957" w:type="dxa"/>
          </w:tcPr>
          <w:p w:rsidR="00E23091" w:rsidRDefault="00E23091" w:rsidP="00520577">
            <w:r>
              <w:t>Computer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9"/>
        </w:trPr>
        <w:tc>
          <w:tcPr>
            <w:tcW w:w="4957" w:type="dxa"/>
          </w:tcPr>
          <w:p w:rsidR="00E23091" w:rsidRDefault="00E23091" w:rsidP="00520577">
            <w:r>
              <w:t>Exam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1"/>
        </w:trPr>
        <w:tc>
          <w:tcPr>
            <w:tcW w:w="4957" w:type="dxa"/>
          </w:tcPr>
          <w:p w:rsidR="00E23091" w:rsidRDefault="00E23091" w:rsidP="00520577">
            <w:r>
              <w:t>First day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7"/>
        </w:trPr>
        <w:tc>
          <w:tcPr>
            <w:tcW w:w="4957" w:type="dxa"/>
          </w:tcPr>
          <w:p w:rsidR="00E23091" w:rsidRDefault="00E23091" w:rsidP="00520577">
            <w:r>
              <w:t>Friends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08"/>
        </w:trPr>
        <w:tc>
          <w:tcPr>
            <w:tcW w:w="4957" w:type="dxa"/>
          </w:tcPr>
          <w:p w:rsidR="00E23091" w:rsidRDefault="00E23091" w:rsidP="00520577">
            <w:bookmarkStart w:id="0" w:name="_Hlk33716994"/>
            <w:r>
              <w:lastRenderedPageBreak/>
              <w:t>Home time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22"/>
        </w:trPr>
        <w:tc>
          <w:tcPr>
            <w:tcW w:w="4957" w:type="dxa"/>
          </w:tcPr>
          <w:p w:rsidR="00E23091" w:rsidRDefault="00E23091" w:rsidP="00520577">
            <w:r>
              <w:t>Lessons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3"/>
        </w:trPr>
        <w:tc>
          <w:tcPr>
            <w:tcW w:w="4957" w:type="dxa"/>
          </w:tcPr>
          <w:p w:rsidR="00E23091" w:rsidRDefault="00E23091" w:rsidP="00520577">
            <w:r>
              <w:t>Meals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9"/>
        </w:trPr>
        <w:tc>
          <w:tcPr>
            <w:tcW w:w="4957" w:type="dxa"/>
          </w:tcPr>
          <w:p w:rsidR="00E23091" w:rsidRDefault="00E23091" w:rsidP="00520577">
            <w:r>
              <w:t>Parents evening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1"/>
        </w:trPr>
        <w:tc>
          <w:tcPr>
            <w:tcW w:w="4957" w:type="dxa"/>
          </w:tcPr>
          <w:p w:rsidR="00E23091" w:rsidRDefault="00E23091" w:rsidP="00520577">
            <w:r>
              <w:t>Playground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7"/>
        </w:trPr>
        <w:tc>
          <w:tcPr>
            <w:tcW w:w="4957" w:type="dxa"/>
          </w:tcPr>
          <w:p w:rsidR="00E23091" w:rsidRDefault="00E23091" w:rsidP="00520577">
            <w:r>
              <w:t>Prayer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08"/>
        </w:trPr>
        <w:tc>
          <w:tcPr>
            <w:tcW w:w="4957" w:type="dxa"/>
          </w:tcPr>
          <w:p w:rsidR="00E23091" w:rsidRDefault="00E23091" w:rsidP="00520577">
            <w:r>
              <w:t>Pupils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22"/>
        </w:trPr>
        <w:tc>
          <w:tcPr>
            <w:tcW w:w="4957" w:type="dxa"/>
          </w:tcPr>
          <w:p w:rsidR="00E23091" w:rsidRDefault="00E23091" w:rsidP="00520577">
            <w:r>
              <w:t>Schools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3"/>
        </w:trPr>
        <w:tc>
          <w:tcPr>
            <w:tcW w:w="4957" w:type="dxa"/>
          </w:tcPr>
          <w:p w:rsidR="00E23091" w:rsidRDefault="00E23091" w:rsidP="00520577">
            <w:r>
              <w:t>Sports day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9"/>
        </w:trPr>
        <w:tc>
          <w:tcPr>
            <w:tcW w:w="4957" w:type="dxa"/>
          </w:tcPr>
          <w:p w:rsidR="00E23091" w:rsidRDefault="00E23091" w:rsidP="00520577">
            <w:r>
              <w:t>Study tree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1"/>
        </w:trPr>
        <w:tc>
          <w:tcPr>
            <w:tcW w:w="4957" w:type="dxa"/>
          </w:tcPr>
          <w:p w:rsidR="00E23091" w:rsidRDefault="00E23091" w:rsidP="00520577">
            <w:r>
              <w:t>Swimming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  <w:tr w:rsidR="00E23091" w:rsidTr="00520577">
        <w:trPr>
          <w:trHeight w:val="417"/>
        </w:trPr>
        <w:tc>
          <w:tcPr>
            <w:tcW w:w="4957" w:type="dxa"/>
          </w:tcPr>
          <w:p w:rsidR="00E23091" w:rsidRDefault="00E23091" w:rsidP="00520577">
            <w:r>
              <w:t>Talents</w:t>
            </w:r>
          </w:p>
        </w:tc>
        <w:tc>
          <w:tcPr>
            <w:tcW w:w="2835" w:type="dxa"/>
          </w:tcPr>
          <w:p w:rsidR="00E23091" w:rsidRDefault="00E23091" w:rsidP="00520577">
            <w:r w:rsidRPr="006D4FE0">
              <w:t>Prohealth UK</w:t>
            </w:r>
          </w:p>
        </w:tc>
      </w:tr>
    </w:tbl>
    <w:tbl>
      <w:tblPr>
        <w:tblStyle w:val="TableGrid"/>
        <w:tblpPr w:leftFromText="180" w:rightFromText="180" w:horzAnchor="margin" w:tblpY="812"/>
        <w:tblW w:w="0" w:type="auto"/>
        <w:tblLook w:val="04A0" w:firstRow="1" w:lastRow="0" w:firstColumn="1" w:lastColumn="0" w:noHBand="0" w:noVBand="1"/>
      </w:tblPr>
      <w:tblGrid>
        <w:gridCol w:w="4957"/>
        <w:gridCol w:w="2835"/>
      </w:tblGrid>
      <w:tr w:rsidR="00AB1D7C" w:rsidTr="00520577">
        <w:tc>
          <w:tcPr>
            <w:tcW w:w="4957" w:type="dxa"/>
          </w:tcPr>
          <w:bookmarkEnd w:id="0"/>
          <w:p w:rsidR="00AB1D7C" w:rsidRDefault="00AB1D7C" w:rsidP="00520577">
            <w:r>
              <w:t>My star challenge</w:t>
            </w:r>
          </w:p>
          <w:p w:rsidR="00AB1D7C" w:rsidRDefault="00AB1D7C" w:rsidP="00520577"/>
        </w:tc>
        <w:tc>
          <w:tcPr>
            <w:tcW w:w="2835" w:type="dxa"/>
          </w:tcPr>
          <w:p w:rsidR="00AB1D7C" w:rsidRDefault="00AB1D7C" w:rsidP="00520577">
            <w:r w:rsidRPr="000D1862">
              <w:t>Prohealth UK</w:t>
            </w:r>
          </w:p>
        </w:tc>
      </w:tr>
      <w:tr w:rsidR="00AB1D7C" w:rsidTr="00520577">
        <w:trPr>
          <w:trHeight w:val="558"/>
        </w:trPr>
        <w:tc>
          <w:tcPr>
            <w:tcW w:w="4957" w:type="dxa"/>
          </w:tcPr>
          <w:p w:rsidR="00AB1D7C" w:rsidRDefault="00AB1D7C" w:rsidP="00520577">
            <w:r>
              <w:t>Making every contact count</w:t>
            </w:r>
          </w:p>
          <w:p w:rsidR="00AB1D7C" w:rsidRDefault="00AB1D7C" w:rsidP="00520577"/>
        </w:tc>
        <w:tc>
          <w:tcPr>
            <w:tcW w:w="2835" w:type="dxa"/>
          </w:tcPr>
          <w:p w:rsidR="00AB1D7C" w:rsidRDefault="00AB1D7C" w:rsidP="00520577">
            <w:r w:rsidRPr="000D1862">
              <w:t>Prohealth UK</w:t>
            </w:r>
          </w:p>
        </w:tc>
      </w:tr>
      <w:tr w:rsidR="00AB1D7C" w:rsidTr="00520577">
        <w:tc>
          <w:tcPr>
            <w:tcW w:w="4957" w:type="dxa"/>
          </w:tcPr>
          <w:p w:rsidR="00AB1D7C" w:rsidRDefault="00AB1D7C" w:rsidP="00520577">
            <w:r>
              <w:t>A guide to mindfulness</w:t>
            </w:r>
          </w:p>
          <w:p w:rsidR="00AB1D7C" w:rsidRDefault="00AB1D7C" w:rsidP="00520577"/>
        </w:tc>
        <w:tc>
          <w:tcPr>
            <w:tcW w:w="2835" w:type="dxa"/>
          </w:tcPr>
          <w:p w:rsidR="00AB1D7C" w:rsidRDefault="00AB1D7C" w:rsidP="00520577">
            <w:r w:rsidRPr="000D1862">
              <w:t>Prohealth UK</w:t>
            </w:r>
          </w:p>
        </w:tc>
      </w:tr>
      <w:tr w:rsidR="00AB1D7C" w:rsidTr="00520577">
        <w:tc>
          <w:tcPr>
            <w:tcW w:w="4957" w:type="dxa"/>
          </w:tcPr>
          <w:p w:rsidR="00AB1D7C" w:rsidRDefault="00AB1D7C" w:rsidP="00520577">
            <w:r>
              <w:t>6 ways to wellbeing</w:t>
            </w:r>
          </w:p>
          <w:p w:rsidR="00AB1D7C" w:rsidRDefault="00AB1D7C" w:rsidP="00520577"/>
        </w:tc>
        <w:tc>
          <w:tcPr>
            <w:tcW w:w="2835" w:type="dxa"/>
          </w:tcPr>
          <w:p w:rsidR="00AB1D7C" w:rsidRDefault="00AB1D7C" w:rsidP="00520577">
            <w:r w:rsidRPr="000D1862">
              <w:t>Prohealth UK</w:t>
            </w:r>
          </w:p>
        </w:tc>
      </w:tr>
    </w:tbl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4957"/>
        <w:gridCol w:w="2835"/>
      </w:tblGrid>
      <w:tr w:rsidR="00AB1D7C" w:rsidTr="00520577">
        <w:trPr>
          <w:trHeight w:val="551"/>
        </w:trPr>
        <w:tc>
          <w:tcPr>
            <w:tcW w:w="4957" w:type="dxa"/>
          </w:tcPr>
          <w:p w:rsidR="00AB1D7C" w:rsidRDefault="00AB1D7C" w:rsidP="00520577">
            <w:r>
              <w:t>Making every contact count</w:t>
            </w:r>
          </w:p>
        </w:tc>
        <w:tc>
          <w:tcPr>
            <w:tcW w:w="2835" w:type="dxa"/>
          </w:tcPr>
          <w:p w:rsidR="00AB1D7C" w:rsidRDefault="00AB1D7C" w:rsidP="00520577">
            <w:r>
              <w:t>Prohealth UK</w:t>
            </w:r>
          </w:p>
        </w:tc>
      </w:tr>
    </w:tbl>
    <w:tbl>
      <w:tblPr>
        <w:tblStyle w:val="TableGrid"/>
        <w:tblpPr w:leftFromText="180" w:rightFromText="180" w:vertAnchor="page" w:horzAnchor="margin" w:tblpY="10393"/>
        <w:tblW w:w="0" w:type="auto"/>
        <w:tblLook w:val="04A0" w:firstRow="1" w:lastRow="0" w:firstColumn="1" w:lastColumn="0" w:noHBand="0" w:noVBand="1"/>
      </w:tblPr>
      <w:tblGrid>
        <w:gridCol w:w="6172"/>
        <w:gridCol w:w="2844"/>
      </w:tblGrid>
      <w:tr w:rsidR="00AB1D7C" w:rsidRPr="00AB1D7C" w:rsidTr="00AB1D7C">
        <w:tc>
          <w:tcPr>
            <w:tcW w:w="6172" w:type="dxa"/>
          </w:tcPr>
          <w:p w:rsidR="00AB1D7C" w:rsidRPr="00AB1D7C" w:rsidRDefault="00AB1D7C" w:rsidP="00AB1D7C">
            <w:bookmarkStart w:id="1" w:name="_GoBack"/>
            <w:bookmarkEnd w:id="1"/>
            <w:r w:rsidRPr="00AB1D7C">
              <w:t>Genogram symbol sheet</w:t>
            </w:r>
          </w:p>
          <w:p w:rsidR="00AB1D7C" w:rsidRPr="00AB1D7C" w:rsidRDefault="00AB1D7C" w:rsidP="00AB1D7C"/>
        </w:tc>
        <w:tc>
          <w:tcPr>
            <w:tcW w:w="2844" w:type="dxa"/>
          </w:tcPr>
          <w:p w:rsidR="00AB1D7C" w:rsidRPr="00AB1D7C" w:rsidRDefault="00AB1D7C" w:rsidP="00AB1D7C">
            <w:r w:rsidRPr="00AB1D7C">
              <w:t>Prohealth UK</w:t>
            </w:r>
          </w:p>
        </w:tc>
      </w:tr>
      <w:tr w:rsidR="00AB1D7C" w:rsidRPr="00AB1D7C" w:rsidTr="00AB1D7C">
        <w:tc>
          <w:tcPr>
            <w:tcW w:w="6172" w:type="dxa"/>
          </w:tcPr>
          <w:p w:rsidR="00AB1D7C" w:rsidRPr="00AB1D7C" w:rsidRDefault="00AB1D7C" w:rsidP="00AB1D7C">
            <w:r w:rsidRPr="00AB1D7C">
              <w:t>Case formulation</w:t>
            </w:r>
          </w:p>
          <w:p w:rsidR="00AB1D7C" w:rsidRPr="00AB1D7C" w:rsidRDefault="00AB1D7C" w:rsidP="00AB1D7C"/>
        </w:tc>
        <w:tc>
          <w:tcPr>
            <w:tcW w:w="2844" w:type="dxa"/>
          </w:tcPr>
          <w:p w:rsidR="00AB1D7C" w:rsidRPr="00AB1D7C" w:rsidRDefault="00AB1D7C" w:rsidP="00AB1D7C">
            <w:r w:rsidRPr="00AB1D7C">
              <w:t>Prohealth UK</w:t>
            </w:r>
          </w:p>
        </w:tc>
      </w:tr>
      <w:tr w:rsidR="00AB1D7C" w:rsidRPr="00AB1D7C" w:rsidTr="00AB1D7C">
        <w:tc>
          <w:tcPr>
            <w:tcW w:w="6172" w:type="dxa"/>
          </w:tcPr>
          <w:p w:rsidR="00AB1D7C" w:rsidRPr="00AB1D7C" w:rsidRDefault="00AB1D7C" w:rsidP="00AB1D7C"/>
          <w:p w:rsidR="00AB1D7C" w:rsidRPr="00AB1D7C" w:rsidRDefault="00AB1D7C" w:rsidP="00AB1D7C">
            <w:r w:rsidRPr="00AB1D7C">
              <w:t>Compassion satisfaction</w:t>
            </w:r>
          </w:p>
        </w:tc>
        <w:tc>
          <w:tcPr>
            <w:tcW w:w="2844" w:type="dxa"/>
          </w:tcPr>
          <w:p w:rsidR="00AB1D7C" w:rsidRPr="00AB1D7C" w:rsidRDefault="00AB1D7C" w:rsidP="00AB1D7C">
            <w:r w:rsidRPr="00AB1D7C">
              <w:t>Prohealth UK</w:t>
            </w:r>
          </w:p>
        </w:tc>
      </w:tr>
      <w:tr w:rsidR="00AB1D7C" w:rsidRPr="00AB1D7C" w:rsidTr="00AB1D7C">
        <w:tc>
          <w:tcPr>
            <w:tcW w:w="6172" w:type="dxa"/>
          </w:tcPr>
          <w:p w:rsidR="00AB1D7C" w:rsidRPr="00AB1D7C" w:rsidRDefault="00AB1D7C" w:rsidP="00AB1D7C">
            <w:r w:rsidRPr="00AB1D7C">
              <w:t>A guide to mindfulness</w:t>
            </w:r>
          </w:p>
          <w:p w:rsidR="00AB1D7C" w:rsidRPr="00AB1D7C" w:rsidRDefault="00AB1D7C" w:rsidP="00AB1D7C"/>
        </w:tc>
        <w:tc>
          <w:tcPr>
            <w:tcW w:w="2844" w:type="dxa"/>
          </w:tcPr>
          <w:p w:rsidR="00AB1D7C" w:rsidRPr="00AB1D7C" w:rsidRDefault="00AB1D7C" w:rsidP="00AB1D7C">
            <w:r w:rsidRPr="00AB1D7C">
              <w:t>ProhealthUk</w:t>
            </w:r>
          </w:p>
        </w:tc>
      </w:tr>
    </w:tbl>
    <w:p w:rsidR="009078E6" w:rsidRDefault="009078E6" w:rsidP="00E23091"/>
    <w:p w:rsidR="00AB1D7C" w:rsidRPr="00E23091" w:rsidRDefault="00AB1D7C" w:rsidP="00E23091"/>
    <w:sectPr w:rsidR="00AB1D7C" w:rsidRPr="00E23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76"/>
    <w:rsid w:val="00737299"/>
    <w:rsid w:val="009078E6"/>
    <w:rsid w:val="00AB1D7C"/>
    <w:rsid w:val="00CE2876"/>
    <w:rsid w:val="00E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CDBD"/>
  <w15:chartTrackingRefBased/>
  <w15:docId w15:val="{C76F0383-8144-453B-BD85-5B79C883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bishop</dc:creator>
  <cp:keywords/>
  <dc:description/>
  <cp:lastModifiedBy>brandon bishop</cp:lastModifiedBy>
  <cp:revision>2</cp:revision>
  <dcterms:created xsi:type="dcterms:W3CDTF">2020-02-27T16:59:00Z</dcterms:created>
  <dcterms:modified xsi:type="dcterms:W3CDTF">2020-02-27T18:05:00Z</dcterms:modified>
</cp:coreProperties>
</file>